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356012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Информация об участии сотрудников</w:t>
      </w:r>
    </w:p>
    <w:p w:rsidR="008608BF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</w:t>
      </w:r>
      <w:r w:rsidR="008608BF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области </w:t>
      </w:r>
    </w:p>
    <w:p w:rsidR="00356012" w:rsidRDefault="00356012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акции в помощь </w:t>
      </w:r>
      <w:r w:rsidRPr="00356012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приюта для животных «Ради жизни»</w:t>
      </w:r>
    </w:p>
    <w:bookmarkEnd w:id="0"/>
    <w:p w:rsidR="00356012" w:rsidRDefault="00356012" w:rsidP="00356012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56012" w:rsidRPr="00356012" w:rsidRDefault="00356012" w:rsidP="00356012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56012">
        <w:rPr>
          <w:rFonts w:ascii="Times New Roman" w:hAnsi="Times New Roman" w:cs="Times New Roman"/>
          <w:noProof/>
          <w:sz w:val="28"/>
          <w:szCs w:val="28"/>
          <w:lang w:eastAsia="ru-RU"/>
        </w:rPr>
        <w:t>Приятным подарком на 1 Мая  для сотрудников Управления Федерального казначейства по Костромской области стали поздравления и благодарность от наших друзей — приюта для животных «Ради жизни».</w:t>
      </w:r>
    </w:p>
    <w:p w:rsidR="00356012" w:rsidRPr="00356012" w:rsidRDefault="00356012" w:rsidP="00356012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56012" w:rsidRPr="00356012" w:rsidRDefault="00356012" w:rsidP="00356012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56012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приюта поблагодарили коллектив УФК по Костромской области за оказанную помощь и поддержку подопечных — это очень ценно для нас! Мы искренне рады быть частью добрых дел и помогать тем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кто в этом особенно нуждается</w:t>
      </w:r>
      <w:r w:rsidRPr="00356012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356012" w:rsidRPr="00356012" w:rsidRDefault="00356012" w:rsidP="00356012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56012" w:rsidRPr="00356012" w:rsidRDefault="00356012" w:rsidP="00356012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560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Благодарим за добрые слова и поздравляем всех с 1 Мая! Пусть весна принесёт радость, вдохновение и новые возможности для добрых поступков! </w:t>
      </w:r>
    </w:p>
    <w:p w:rsidR="00356012" w:rsidRDefault="00356012" w:rsidP="008608B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560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F19BFFA" wp14:editId="69E69370">
            <wp:simplePos x="0" y="0"/>
            <wp:positionH relativeFrom="page">
              <wp:align>center</wp:align>
            </wp:positionH>
            <wp:positionV relativeFrom="paragraph">
              <wp:posOffset>123825</wp:posOffset>
            </wp:positionV>
            <wp:extent cx="4518025" cy="4518025"/>
            <wp:effectExtent l="0" t="0" r="0" b="0"/>
            <wp:wrapTight wrapText="bothSides">
              <wp:wrapPolygon edited="0">
                <wp:start x="0" y="0"/>
                <wp:lineTo x="0" y="21494"/>
                <wp:lineTo x="21494" y="21494"/>
                <wp:lineTo x="21494" y="0"/>
                <wp:lineTo x="0" y="0"/>
              </wp:wrapPolygon>
            </wp:wrapTight>
            <wp:docPr id="1" name="Рисунок 1" descr="C:\Users\LoshkinaAV\Desktop\МОЛОДЕЖНЫЙ СОВЕТ\2026\2026.05.01 - Приют для животных\c502f710-5a7f-4122-8af7-5dc443403f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1 - Приют для животных\c502f710-5a7f-4122-8af7-5dc443403f7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25" cy="451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335E" w:rsidRDefault="00DC335E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012" w:rsidRDefault="00356012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56012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608BF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D8E6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62</cp:revision>
  <dcterms:created xsi:type="dcterms:W3CDTF">2025-05-12T09:47:00Z</dcterms:created>
  <dcterms:modified xsi:type="dcterms:W3CDTF">2026-05-06T08:22:00Z</dcterms:modified>
</cp:coreProperties>
</file>