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Default="007F6273" w:rsidP="00D5453A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мероприятиях, посвященных </w:t>
      </w:r>
      <w:r w:rsidR="00F71223" w:rsidRPr="00F7122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Дню Государственного флага Российской Федерации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1223" w:rsidRPr="00F71223" w:rsidRDefault="00F71223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1223">
        <w:rPr>
          <w:rFonts w:ascii="Times New Roman" w:hAnsi="Times New Roman" w:cs="Times New Roman"/>
          <w:noProof/>
          <w:sz w:val="28"/>
          <w:szCs w:val="28"/>
          <w:lang w:eastAsia="ru-RU"/>
        </w:rPr>
        <w:t>В рамках праздничных мероприятий, посвящённых Дню Государственного флага Российской Федерации, Молодёжный совет провёл патриотическую акцию на территории Управления Федерального казначейства по Костромской области.</w:t>
      </w:r>
    </w:p>
    <w:p w:rsidR="00F71223" w:rsidRPr="00F71223" w:rsidRDefault="00F71223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122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Молодёжный совет вручил прохожим и сотрудникам Управления российские флаги и ленточки в цветах триколора, поздравляли с праздником и желали мира, добра и благополучия! </w:t>
      </w:r>
    </w:p>
    <w:p w:rsidR="00EF3F33" w:rsidRPr="00F71223" w:rsidRDefault="00EF3F33" w:rsidP="00EF3F3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Также </w:t>
      </w:r>
      <w:r w:rsidRPr="00F71223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принял участие во Всероссийской акции «Окна России».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71223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украсил окна и входную зону Управления Федерального казначейства по Костромской области в цветах российского триколора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EF3F33" w:rsidRPr="00F71223" w:rsidRDefault="00EF3F33" w:rsidP="00EF3F3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1223">
        <w:rPr>
          <w:rFonts w:ascii="Times New Roman" w:hAnsi="Times New Roman" w:cs="Times New Roman"/>
          <w:noProof/>
          <w:sz w:val="28"/>
          <w:szCs w:val="28"/>
          <w:lang w:eastAsia="ru-RU"/>
        </w:rPr>
        <w:t>Яркие флаги, ленты, воздушные шары и тематические украшения создали праздничное настроение и напомнили о главных символах нашей страны.</w:t>
      </w:r>
    </w:p>
    <w:p w:rsidR="00F71223" w:rsidRPr="00F71223" w:rsidRDefault="00F71223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1223">
        <w:rPr>
          <w:rFonts w:ascii="Times New Roman" w:hAnsi="Times New Roman" w:cs="Times New Roman"/>
          <w:noProof/>
          <w:sz w:val="28"/>
          <w:szCs w:val="28"/>
          <w:lang w:eastAsia="ru-RU"/>
        </w:rPr>
        <w:t>Такие акции помогают не только создать праздничное настроение, но и напомнить о значении государственных символов, которые объединяют всех нас.</w:t>
      </w:r>
    </w:p>
    <w:p w:rsidR="00F71223" w:rsidRPr="00F71223" w:rsidRDefault="00EF3F33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F3F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FFE32F7" wp14:editId="15F5F823">
            <wp:simplePos x="0" y="0"/>
            <wp:positionH relativeFrom="column">
              <wp:posOffset>3460750</wp:posOffset>
            </wp:positionH>
            <wp:positionV relativeFrom="paragraph">
              <wp:posOffset>316230</wp:posOffset>
            </wp:positionV>
            <wp:extent cx="2526030" cy="3786505"/>
            <wp:effectExtent l="0" t="0" r="7620" b="4445"/>
            <wp:wrapTight wrapText="bothSides">
              <wp:wrapPolygon edited="0">
                <wp:start x="0" y="0"/>
                <wp:lineTo x="0" y="21517"/>
                <wp:lineTo x="21502" y="21517"/>
                <wp:lineTo x="21502" y="0"/>
                <wp:lineTo x="0" y="0"/>
              </wp:wrapPolygon>
            </wp:wrapTight>
            <wp:docPr id="3" name="Рисунок 3" descr="C:\Users\LoshkinaAV\Desktop\МОЛОДЕЖНЫЙ СОВЕТ\2026\2026.08.21 - День флага\84044517-edcd-4e5e-a455-1f2b4975a9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8.21 - День флага\84044517-edcd-4e5e-a455-1f2b4975a9d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378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1223" w:rsidRPr="00F71223">
        <w:rPr>
          <w:rFonts w:ascii="Times New Roman" w:hAnsi="Times New Roman" w:cs="Times New Roman"/>
          <w:noProof/>
          <w:sz w:val="28"/>
          <w:szCs w:val="28"/>
          <w:lang w:eastAsia="ru-RU"/>
        </w:rPr>
        <w:t>С праздником! С Днём Государственного флага Российской Федерации!</w:t>
      </w:r>
    </w:p>
    <w:p w:rsidR="00F71223" w:rsidRPr="00F71223" w:rsidRDefault="00EF3F33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F3F33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6CFC23D" wp14:editId="2B5B7408">
            <wp:simplePos x="0" y="0"/>
            <wp:positionH relativeFrom="column">
              <wp:posOffset>499110</wp:posOffset>
            </wp:positionH>
            <wp:positionV relativeFrom="paragraph">
              <wp:posOffset>105410</wp:posOffset>
            </wp:positionV>
            <wp:extent cx="2660400" cy="3766938"/>
            <wp:effectExtent l="0" t="0" r="6985" b="5080"/>
            <wp:wrapTight wrapText="bothSides">
              <wp:wrapPolygon edited="0">
                <wp:start x="0" y="0"/>
                <wp:lineTo x="0" y="21520"/>
                <wp:lineTo x="21502" y="21520"/>
                <wp:lineTo x="21502" y="0"/>
                <wp:lineTo x="0" y="0"/>
              </wp:wrapPolygon>
            </wp:wrapTight>
            <wp:docPr id="2" name="Рисунок 2" descr="C:\Users\LoshkinaAV\Desktop\МОЛОДЕЖНЫЙ СОВЕТ\2026\2026.08.21 - День флага\36c50fc3-d96a-4e34-82c9-55da17d41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8.21 - День флага\36c50fc3-d96a-4e34-82c9-55da17d415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400" cy="376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6AC8"/>
    <w:rsid w:val="00617461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5453A"/>
    <w:rsid w:val="00D906DB"/>
    <w:rsid w:val="00DC335E"/>
    <w:rsid w:val="00DD2099"/>
    <w:rsid w:val="00E452C4"/>
    <w:rsid w:val="00E57258"/>
    <w:rsid w:val="00E75569"/>
    <w:rsid w:val="00EF3F33"/>
    <w:rsid w:val="00F0243E"/>
    <w:rsid w:val="00F02701"/>
    <w:rsid w:val="00F1438B"/>
    <w:rsid w:val="00F251AA"/>
    <w:rsid w:val="00F54887"/>
    <w:rsid w:val="00F60DF7"/>
    <w:rsid w:val="00F71223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5EBE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68</cp:revision>
  <dcterms:created xsi:type="dcterms:W3CDTF">2025-05-12T09:47:00Z</dcterms:created>
  <dcterms:modified xsi:type="dcterms:W3CDTF">2026-08-28T07:56:00Z</dcterms:modified>
</cp:coreProperties>
</file>