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Pr="006334A6" w:rsidRDefault="007F6273" w:rsidP="00D5453A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803D3A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турнире по шахматам</w:t>
      </w:r>
      <w:bookmarkStart w:id="0" w:name="_GoBack"/>
      <w:bookmarkEnd w:id="0"/>
      <w:r w:rsidR="00CE4920" w:rsidRPr="00CE4920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3F07" w:rsidRPr="00883F07" w:rsidRDefault="00883F07" w:rsidP="00883F0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83F07">
        <w:rPr>
          <w:rFonts w:ascii="Times New Roman" w:hAnsi="Times New Roman" w:cs="Times New Roman"/>
          <w:noProof/>
          <w:sz w:val="28"/>
          <w:szCs w:val="28"/>
          <w:lang w:eastAsia="ru-RU"/>
        </w:rPr>
        <w:t>В Управлении Федерального казначейства по Костромской области прошёл шахматный турнир «Твой ход»!</w:t>
      </w:r>
    </w:p>
    <w:p w:rsidR="00883F07" w:rsidRPr="00883F07" w:rsidRDefault="00883F07" w:rsidP="00883F0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83F0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Соревнования развернулись сразу на двух площадках: в стенах Управления и в уютной парковой зоне. Там участников ждала особенная атмосфера — гигантская шахматная доска с ростовыми фигурами. Играть на ней было не только интересно, но и по-настоящему захватывающе! </w:t>
      </w:r>
    </w:p>
    <w:p w:rsidR="00883F07" w:rsidRPr="00883F07" w:rsidRDefault="00883F07" w:rsidP="00883F0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83F0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Сотрудники с азартом продумывали ходы, поддерживали друг друга и доказывали, что шахматы — это не просто игра, а искусство стратегии и логики. Каждый матч был наполнен напряжением и яркими эмоциями, а дух соперничества лишь укреплял командный дух коллектива. </w:t>
      </w:r>
    </w:p>
    <w:p w:rsidR="00883F07" w:rsidRDefault="00883F07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3F07" w:rsidRDefault="00883F07" w:rsidP="00CE4920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83F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72ED032" wp14:editId="29F5B654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260850" cy="4260850"/>
            <wp:effectExtent l="0" t="0" r="6350" b="6350"/>
            <wp:wrapTight wrapText="bothSides">
              <wp:wrapPolygon edited="0">
                <wp:start x="0" y="0"/>
                <wp:lineTo x="0" y="21536"/>
                <wp:lineTo x="21536" y="21536"/>
                <wp:lineTo x="21536" y="0"/>
                <wp:lineTo x="0" y="0"/>
              </wp:wrapPolygon>
            </wp:wrapTight>
            <wp:docPr id="3" name="Рисунок 3" descr="C:\Users\LoshkinaAV\Desktop\МОЛОДЕЖНЫЙ СОВЕТ\2026\2026.07.20 - Шахматный турнир\cb242b47-57fa-47f2-9d93-7909d45240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6\2026.07.20 - Шахматный турнир\cb242b47-57fa-47f2-9d93-7909d452402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0" cy="42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4920" w:rsidRDefault="00CE4920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E4920" w:rsidRDefault="00CE4920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Pr="006334A6" w:rsidRDefault="006334A6" w:rsidP="006334A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1223" w:rsidRDefault="00F71223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334A6" w:rsidRPr="00F71223" w:rsidRDefault="006334A6" w:rsidP="00F7122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606AC8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B40A8"/>
    <w:rsid w:val="005D48EC"/>
    <w:rsid w:val="005E6941"/>
    <w:rsid w:val="005F40A1"/>
    <w:rsid w:val="00606AC8"/>
    <w:rsid w:val="00617461"/>
    <w:rsid w:val="006334A6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7F6273"/>
    <w:rsid w:val="00803D3A"/>
    <w:rsid w:val="00870160"/>
    <w:rsid w:val="00883F07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E4920"/>
    <w:rsid w:val="00CF3CFB"/>
    <w:rsid w:val="00D10768"/>
    <w:rsid w:val="00D3381C"/>
    <w:rsid w:val="00D43EB9"/>
    <w:rsid w:val="00D5453A"/>
    <w:rsid w:val="00D906DB"/>
    <w:rsid w:val="00DC335E"/>
    <w:rsid w:val="00DD2099"/>
    <w:rsid w:val="00E452C4"/>
    <w:rsid w:val="00E57258"/>
    <w:rsid w:val="00E75569"/>
    <w:rsid w:val="00EF3F33"/>
    <w:rsid w:val="00F0243E"/>
    <w:rsid w:val="00F02701"/>
    <w:rsid w:val="00F1438B"/>
    <w:rsid w:val="00F251AA"/>
    <w:rsid w:val="00F54887"/>
    <w:rsid w:val="00F60DF7"/>
    <w:rsid w:val="00F71223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DD8B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7D91E-83CB-4503-A328-AFD24411F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72</cp:revision>
  <dcterms:created xsi:type="dcterms:W3CDTF">2025-05-12T09:47:00Z</dcterms:created>
  <dcterms:modified xsi:type="dcterms:W3CDTF">2026-08-28T11:58:00Z</dcterms:modified>
</cp:coreProperties>
</file>